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B0A" w:rsidRPr="00E327BF" w:rsidRDefault="00383B0A" w:rsidP="00383B0A">
      <w:pPr>
        <w:tabs>
          <w:tab w:val="left" w:pos="6120"/>
          <w:tab w:val="left" w:pos="7200"/>
          <w:tab w:val="left" w:pos="7380"/>
        </w:tabs>
        <w:jc w:val="center"/>
        <w:rPr>
          <w:rFonts w:ascii="Times New Roman" w:hAnsi="Times New Roman"/>
          <w:sz w:val="18"/>
          <w:szCs w:val="18"/>
        </w:rPr>
      </w:pPr>
      <w:r w:rsidRPr="00E327BF">
        <w:rPr>
          <w:rFonts w:ascii="Times New Roman" w:hAnsi="Times New Roman"/>
          <w:noProof/>
          <w:sz w:val="18"/>
          <w:szCs w:val="18"/>
        </w:rPr>
        <w:t xml:space="preserve">  </w:t>
      </w:r>
      <w:r w:rsidRPr="00E327BF">
        <w:rPr>
          <w:rFonts w:ascii="Times New Roman" w:hAnsi="Times New Roman"/>
          <w:noProof/>
          <w:sz w:val="18"/>
          <w:szCs w:val="18"/>
        </w:rPr>
        <w:drawing>
          <wp:inline distT="0" distB="0" distL="0" distR="0" wp14:anchorId="4786A1A2" wp14:editId="12F397C6">
            <wp:extent cx="59055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27" cy="547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A" w:rsidRPr="00E327BF" w:rsidRDefault="00383B0A" w:rsidP="00383B0A">
      <w:pPr>
        <w:tabs>
          <w:tab w:val="left" w:pos="6120"/>
          <w:tab w:val="left" w:pos="7200"/>
          <w:tab w:val="left" w:pos="7380"/>
        </w:tabs>
        <w:spacing w:after="0"/>
        <w:jc w:val="center"/>
        <w:rPr>
          <w:rFonts w:ascii="Times New Roman" w:hAnsi="Times New Roman"/>
          <w:sz w:val="18"/>
          <w:szCs w:val="18"/>
        </w:rPr>
      </w:pPr>
      <w:r w:rsidRPr="00E327BF">
        <w:rPr>
          <w:rFonts w:ascii="Times New Roman" w:hAnsi="Times New Roman"/>
          <w:sz w:val="18"/>
          <w:szCs w:val="18"/>
        </w:rPr>
        <w:t>РЕСПУБЛИКА ДАГЕСТАН</w:t>
      </w:r>
    </w:p>
    <w:p w:rsidR="00383B0A" w:rsidRPr="00E327BF" w:rsidRDefault="00383B0A" w:rsidP="00383B0A">
      <w:pPr>
        <w:tabs>
          <w:tab w:val="left" w:pos="6120"/>
          <w:tab w:val="left" w:pos="7200"/>
          <w:tab w:val="left" w:pos="7380"/>
        </w:tabs>
        <w:spacing w:after="0"/>
        <w:jc w:val="center"/>
        <w:rPr>
          <w:rFonts w:ascii="Times New Roman" w:hAnsi="Times New Roman"/>
          <w:bCs/>
          <w:sz w:val="18"/>
          <w:szCs w:val="18"/>
        </w:rPr>
      </w:pPr>
      <w:r w:rsidRPr="00E327BF">
        <w:rPr>
          <w:rFonts w:ascii="Times New Roman" w:hAnsi="Times New Roman"/>
          <w:bCs/>
          <w:sz w:val="18"/>
          <w:szCs w:val="18"/>
        </w:rPr>
        <w:t>УПРАВЛЕНИЕ ОБРАЗОВАНИЕМ</w:t>
      </w:r>
    </w:p>
    <w:p w:rsidR="00383B0A" w:rsidRPr="00E327BF" w:rsidRDefault="00383B0A" w:rsidP="00383B0A">
      <w:pPr>
        <w:tabs>
          <w:tab w:val="left" w:pos="6120"/>
          <w:tab w:val="left" w:pos="7200"/>
          <w:tab w:val="left" w:pos="7380"/>
        </w:tabs>
        <w:spacing w:after="0"/>
        <w:jc w:val="center"/>
        <w:rPr>
          <w:rFonts w:ascii="Times New Roman" w:hAnsi="Times New Roman"/>
          <w:bCs/>
          <w:sz w:val="18"/>
          <w:szCs w:val="18"/>
        </w:rPr>
      </w:pPr>
      <w:r w:rsidRPr="00E327BF">
        <w:rPr>
          <w:rFonts w:ascii="Times New Roman" w:hAnsi="Times New Roman"/>
          <w:bCs/>
          <w:sz w:val="18"/>
          <w:szCs w:val="18"/>
        </w:rPr>
        <w:t>АДМИНИСТРАЦИИ ГО «ГОРОД КАСПИЙСК»</w:t>
      </w:r>
    </w:p>
    <w:p w:rsidR="00383B0A" w:rsidRPr="00E327BF" w:rsidRDefault="00383B0A" w:rsidP="00383B0A">
      <w:pPr>
        <w:tabs>
          <w:tab w:val="left" w:pos="6120"/>
          <w:tab w:val="left" w:pos="7200"/>
          <w:tab w:val="left" w:pos="7380"/>
        </w:tabs>
        <w:spacing w:after="0"/>
        <w:jc w:val="center"/>
        <w:rPr>
          <w:rFonts w:ascii="Times New Roman" w:hAnsi="Times New Roman"/>
          <w:b/>
          <w:bCs/>
          <w:sz w:val="18"/>
          <w:szCs w:val="18"/>
        </w:rPr>
      </w:pPr>
      <w:r w:rsidRPr="00E327BF">
        <w:rPr>
          <w:rFonts w:ascii="Times New Roman" w:hAnsi="Times New Roman"/>
          <w:b/>
          <w:bCs/>
          <w:sz w:val="18"/>
          <w:szCs w:val="18"/>
        </w:rPr>
        <w:t>МУНИЦИПАЛЬНОЕ БЮДЖЕТНОЕ  ОБЩЕОБРАЗОВАТЕЛЬНОЕ УЧРЕЖДЕНИЕ</w:t>
      </w:r>
    </w:p>
    <w:p w:rsidR="00383B0A" w:rsidRPr="00E327BF" w:rsidRDefault="00383B0A" w:rsidP="00383B0A">
      <w:pPr>
        <w:tabs>
          <w:tab w:val="left" w:pos="6120"/>
          <w:tab w:val="left" w:pos="7200"/>
          <w:tab w:val="left" w:pos="7380"/>
        </w:tabs>
        <w:spacing w:after="0"/>
        <w:jc w:val="center"/>
        <w:rPr>
          <w:rFonts w:ascii="Times New Roman" w:hAnsi="Times New Roman"/>
          <w:b/>
          <w:bCs/>
          <w:sz w:val="18"/>
          <w:szCs w:val="18"/>
        </w:rPr>
      </w:pPr>
      <w:r w:rsidRPr="00E327BF">
        <w:rPr>
          <w:rFonts w:ascii="Times New Roman" w:hAnsi="Times New Roman"/>
          <w:b/>
          <w:bCs/>
          <w:sz w:val="18"/>
          <w:szCs w:val="18"/>
        </w:rPr>
        <w:t>«СРЕДНЯЯ ОБЩЕОБРАЗОВАТЕЛЬНАЯ ШКОЛА №9</w:t>
      </w:r>
    </w:p>
    <w:p w:rsidR="00383B0A" w:rsidRPr="00E327BF" w:rsidRDefault="00383B0A" w:rsidP="00383B0A">
      <w:pPr>
        <w:tabs>
          <w:tab w:val="left" w:pos="6120"/>
          <w:tab w:val="left" w:pos="7200"/>
          <w:tab w:val="left" w:pos="7380"/>
        </w:tabs>
        <w:spacing w:after="0"/>
        <w:jc w:val="center"/>
        <w:rPr>
          <w:rFonts w:ascii="Times New Roman" w:hAnsi="Times New Roman"/>
          <w:b/>
          <w:bCs/>
          <w:sz w:val="18"/>
          <w:szCs w:val="18"/>
        </w:rPr>
      </w:pPr>
      <w:r w:rsidRPr="00E327BF">
        <w:rPr>
          <w:rFonts w:ascii="Times New Roman" w:hAnsi="Times New Roman"/>
          <w:b/>
          <w:bCs/>
          <w:sz w:val="18"/>
          <w:szCs w:val="18"/>
        </w:rPr>
        <w:t>г. Каспийска имени Героев России - пограничников»</w:t>
      </w:r>
    </w:p>
    <w:p w:rsidR="007738A7" w:rsidRPr="007738A7" w:rsidRDefault="00321AEA" w:rsidP="00321AEA">
      <w:pPr>
        <w:keepNext/>
        <w:pBdr>
          <w:bottom w:val="single" w:sz="12" w:space="1" w:color="auto"/>
        </w:pBdr>
        <w:tabs>
          <w:tab w:val="left" w:pos="263"/>
        </w:tabs>
        <w:outlineLvl w:val="0"/>
        <w:rPr>
          <w:rFonts w:ascii="Times New Roman" w:hAnsi="Times New Roman"/>
          <w:kern w:val="32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                        </w:t>
      </w:r>
      <w:r w:rsidR="00383B0A" w:rsidRPr="00E327BF">
        <w:rPr>
          <w:rFonts w:ascii="Times New Roman" w:hAnsi="Times New Roman"/>
          <w:bCs/>
          <w:iCs/>
          <w:kern w:val="32"/>
          <w:sz w:val="18"/>
          <w:szCs w:val="18"/>
        </w:rPr>
        <w:t>г. Каспийск, ул. Буйнакского, 100</w:t>
      </w:r>
      <w:proofErr w:type="gramStart"/>
      <w:r w:rsidR="00383B0A" w:rsidRPr="00E327BF">
        <w:rPr>
          <w:rFonts w:ascii="Times New Roman" w:hAnsi="Times New Roman"/>
          <w:bCs/>
          <w:iCs/>
          <w:kern w:val="32"/>
          <w:sz w:val="18"/>
          <w:szCs w:val="18"/>
        </w:rPr>
        <w:t xml:space="preserve"> А</w:t>
      </w:r>
      <w:proofErr w:type="gramEnd"/>
      <w:r w:rsidR="00383B0A" w:rsidRPr="00E327BF">
        <w:rPr>
          <w:rFonts w:ascii="Times New Roman" w:hAnsi="Times New Roman"/>
          <w:bCs/>
          <w:iCs/>
          <w:kern w:val="32"/>
          <w:sz w:val="18"/>
          <w:szCs w:val="18"/>
        </w:rPr>
        <w:t xml:space="preserve">   </w:t>
      </w:r>
      <w:r w:rsidR="007738A7">
        <w:rPr>
          <w:rFonts w:ascii="Times New Roman" w:hAnsi="Times New Roman"/>
          <w:bCs/>
          <w:iCs/>
          <w:kern w:val="32"/>
          <w:sz w:val="18"/>
          <w:szCs w:val="18"/>
        </w:rPr>
        <w:t xml:space="preserve">  </w:t>
      </w:r>
      <w:r w:rsidR="00383B0A" w:rsidRPr="00E327BF">
        <w:rPr>
          <w:rFonts w:ascii="Times New Roman" w:hAnsi="Times New Roman"/>
          <w:bCs/>
          <w:iCs/>
          <w:kern w:val="32"/>
          <w:sz w:val="18"/>
          <w:szCs w:val="18"/>
        </w:rPr>
        <w:tab/>
      </w:r>
      <w:hyperlink r:id="rId6" w:history="1">
        <w:r w:rsidR="00383B0A" w:rsidRPr="00E327BF">
          <w:rPr>
            <w:rStyle w:val="a3"/>
            <w:iCs/>
            <w:kern w:val="32"/>
            <w:sz w:val="18"/>
            <w:szCs w:val="18"/>
            <w:lang w:val="en-US"/>
          </w:rPr>
          <w:t>shkola</w:t>
        </w:r>
        <w:r w:rsidR="00383B0A" w:rsidRPr="00E327BF">
          <w:rPr>
            <w:rStyle w:val="a3"/>
            <w:iCs/>
            <w:kern w:val="32"/>
            <w:sz w:val="18"/>
            <w:szCs w:val="18"/>
          </w:rPr>
          <w:t>9</w:t>
        </w:r>
        <w:r w:rsidR="00383B0A" w:rsidRPr="00E327BF">
          <w:rPr>
            <w:rStyle w:val="a3"/>
            <w:iCs/>
            <w:kern w:val="32"/>
            <w:sz w:val="18"/>
            <w:szCs w:val="18"/>
            <w:lang w:val="en-US"/>
          </w:rPr>
          <w:t>kasp</w:t>
        </w:r>
        <w:r w:rsidR="00383B0A" w:rsidRPr="00E327BF">
          <w:rPr>
            <w:rStyle w:val="a3"/>
            <w:iCs/>
            <w:kern w:val="32"/>
            <w:sz w:val="18"/>
            <w:szCs w:val="18"/>
          </w:rPr>
          <w:t>@</w:t>
        </w:r>
        <w:r w:rsidR="00383B0A" w:rsidRPr="00E327BF">
          <w:rPr>
            <w:rStyle w:val="a3"/>
            <w:iCs/>
            <w:kern w:val="32"/>
            <w:sz w:val="18"/>
            <w:szCs w:val="18"/>
            <w:lang w:val="en-US"/>
          </w:rPr>
          <w:t>mail</w:t>
        </w:r>
        <w:r w:rsidR="00383B0A" w:rsidRPr="00E327BF">
          <w:rPr>
            <w:rStyle w:val="a3"/>
            <w:iCs/>
            <w:kern w:val="32"/>
            <w:sz w:val="18"/>
            <w:szCs w:val="18"/>
          </w:rPr>
          <w:t>.</w:t>
        </w:r>
        <w:r w:rsidR="00383B0A" w:rsidRPr="00E327BF">
          <w:rPr>
            <w:rStyle w:val="a3"/>
            <w:iCs/>
            <w:kern w:val="32"/>
            <w:sz w:val="18"/>
            <w:szCs w:val="18"/>
            <w:lang w:val="en-US"/>
          </w:rPr>
          <w:t>ru</w:t>
        </w:r>
      </w:hyperlink>
      <w:r w:rsidR="00383B0A" w:rsidRPr="00E327BF">
        <w:rPr>
          <w:rFonts w:ascii="Times New Roman" w:hAnsi="Times New Roman"/>
          <w:bCs/>
          <w:iCs/>
          <w:kern w:val="32"/>
          <w:sz w:val="18"/>
          <w:szCs w:val="18"/>
        </w:rPr>
        <w:tab/>
      </w:r>
      <w:r w:rsidR="00383B0A" w:rsidRPr="00E327BF">
        <w:rPr>
          <w:rFonts w:ascii="Times New Roman" w:hAnsi="Times New Roman"/>
          <w:bCs/>
          <w:iCs/>
          <w:kern w:val="32"/>
          <w:sz w:val="18"/>
          <w:szCs w:val="18"/>
        </w:rPr>
        <w:tab/>
      </w:r>
      <w:r w:rsidR="00383B0A" w:rsidRPr="00E327BF">
        <w:rPr>
          <w:rFonts w:ascii="Times New Roman" w:hAnsi="Times New Roman"/>
          <w:bCs/>
          <w:iCs/>
          <w:kern w:val="32"/>
          <w:sz w:val="18"/>
          <w:szCs w:val="18"/>
        </w:rPr>
        <w:tab/>
        <w:t>Тел.  5-30</w:t>
      </w:r>
      <w:r w:rsidR="00383B0A" w:rsidRPr="00E327BF">
        <w:rPr>
          <w:rFonts w:ascii="Times New Roman" w:hAnsi="Times New Roman"/>
          <w:bCs/>
          <w:iCs/>
          <w:kern w:val="32"/>
        </w:rPr>
        <w:t>-81</w:t>
      </w:r>
    </w:p>
    <w:tbl>
      <w:tblPr>
        <w:tblW w:w="10489" w:type="dxa"/>
        <w:tblInd w:w="4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9"/>
      </w:tblGrid>
      <w:tr w:rsidR="00383B0A" w:rsidRPr="00383B0A" w:rsidTr="00383B0A">
        <w:tc>
          <w:tcPr>
            <w:tcW w:w="10489" w:type="dxa"/>
            <w:vAlign w:val="center"/>
            <w:hideMark/>
          </w:tcPr>
          <w:p w:rsidR="00321AEA" w:rsidRDefault="00321AEA" w:rsidP="00321AEA">
            <w:pPr>
              <w:tabs>
                <w:tab w:val="left" w:pos="9072"/>
                <w:tab w:val="left" w:pos="9639"/>
                <w:tab w:val="left" w:pos="10206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3B0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СОГЛАСОВАНО</w:t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                                                         </w:t>
            </w:r>
            <w:r w:rsidR="00865A6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              </w:t>
            </w:r>
            <w:r w:rsidR="00383B0A" w:rsidRPr="00383B0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УТВЕРЖДАЮ</w:t>
            </w:r>
            <w:r w:rsidR="00383B0A" w:rsidRPr="00383B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Председатель профсоюза                                             </w:t>
            </w:r>
            <w:r w:rsidR="00865A6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школы</w:t>
            </w:r>
          </w:p>
          <w:p w:rsidR="00321AEA" w:rsidRDefault="00865A65" w:rsidP="00321AEA">
            <w:pPr>
              <w:tabs>
                <w:tab w:val="left" w:pos="9072"/>
                <w:tab w:val="left" w:pos="9639"/>
                <w:tab w:val="left" w:pos="10206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Гилатова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С.Б._______</w:t>
            </w:r>
            <w:r w:rsidR="00321A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       </w:t>
            </w:r>
            <w:proofErr w:type="spellStart"/>
            <w:r w:rsidR="00321A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Селимханова</w:t>
            </w:r>
            <w:proofErr w:type="spellEnd"/>
            <w:r w:rsidR="00321A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Г.М.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_____                                                                                 </w:t>
            </w:r>
          </w:p>
          <w:p w:rsidR="00321AEA" w:rsidRDefault="00321AEA" w:rsidP="00321AEA">
            <w:pPr>
              <w:tabs>
                <w:tab w:val="left" w:pos="9072"/>
                <w:tab w:val="left" w:pos="9639"/>
                <w:tab w:val="left" w:pos="102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7738A7" w:rsidRDefault="00383B0A" w:rsidP="007738A7">
            <w:pPr>
              <w:tabs>
                <w:tab w:val="left" w:pos="9072"/>
                <w:tab w:val="left" w:pos="9639"/>
                <w:tab w:val="left" w:pos="10206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3B0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ДОЛЖНОСТНАЯ ИНСТРУКЦИЯ</w:t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383B0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ВОДИТЕЛЯ ШКОЛЬНОГО АВТОБУСА</w:t>
            </w:r>
            <w:bookmarkStart w:id="0" w:name="_GoBack"/>
            <w:bookmarkEnd w:id="0"/>
            <w:r w:rsidR="007738A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7738A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383B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1.Общие положения</w:t>
            </w:r>
            <w:r w:rsidR="007738A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7738A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1.1.Водитель школьного автобуса назначается и освобождается от должности директором школы.</w:t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1.2.Водитель школьного автобуса должен знать:</w:t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дорожного движения, штрафные санкции за их нарушение;</w:t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-основные технические характеристики и общее устройство автобуса, показания приборов и счетчиков, элементы управления (предназначение клавиш, кнопок, рукояток и т.д.);</w:t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-порядок установки и снятия систем сигнализации, характер и условия их срабатывания;</w:t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содержания автомобиля, ухода за кузовом и салоном, поддержания их в чистоте и благоприятном для длительной эксплуатации состоянии (не мыть автобус на прямых солнечных лучах, не мыть горячей водой зимой, своевременно наносить защитные лосьоны, моющие жидкости и др.).</w:t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-сроки проведения очередного технического обслуживания, технического осмотра, проверки давления в шинах, износа шин, угла свободного хода рулевого колеса и т.п., согласно инструкции эксплуатации автобуса.</w:t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1.3.В своей деятельности водитель школьного автобуса руководствуется правилами и нормами охраны труда, техники безопасности и противопожарной защиты, а также Уставом и локальными правовыми актами школы (в том числе Правилами внутреннего трудового распорядка, приказами и распоряжениями директора школы), настоящей должностной инструкцией.</w:t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Водитель школьного автобуса соблюдает Конвенцию ООН «О правах ребёнка».</w:t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383B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2. Функции</w:t>
            </w:r>
            <w:r w:rsidR="007738A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  <w:p w:rsidR="00383B0A" w:rsidRPr="00383B0A" w:rsidRDefault="00383B0A" w:rsidP="007738A7">
            <w:pPr>
              <w:tabs>
                <w:tab w:val="left" w:pos="9072"/>
                <w:tab w:val="left" w:pos="9639"/>
                <w:tab w:val="left" w:pos="1020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Основным направлением деятельности водителя школьного автобуса является осуществление перевозки пассажиров – учащихся и работников общеобразовательного учреждения в соответствии с приказом и по установленным маршрутам, обеспечение сохранности транспортного средства, контроль за его состоянием и принятие </w:t>
            </w:r>
            <w:r w:rsidR="007738A7" w:rsidRPr="00773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 к своевременному ремонту.</w:t>
            </w:r>
            <w:r w:rsidR="007738A7" w:rsidRPr="00773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7738A7" w:rsidRPr="00773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83B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3.Должностные обязанности</w:t>
            </w:r>
            <w:r w:rsidR="007738A7" w:rsidRPr="00773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7738A7" w:rsidRPr="00773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 школьного автобуса обязан:</w:t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3.1.Обеспечивать корректное плавное профессиональное вождение автобуса, максимально обеспечивающее сохранность жизни и здоровья пассажиров и технически</w:t>
            </w:r>
            <w:proofErr w:type="gramEnd"/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исправное состояние самого автобуса; не применять без крайней необходимости звуковые сигналы и обгоны впереди идущих автомобилей; предвидеть любую дорожную обстановку; выбирать скорость движения и инстанцию, исключающие возникновение аварийной ситуации.</w:t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3.2.Перед выездом проверить и в пути обеспечить исправное техническое состояние транспортного средства. </w:t>
            </w:r>
            <w:proofErr w:type="gramStart"/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возникновении в пути неисправностей, с которыми запрещена эксплуатация транспортных средств, должен устранить их, а если это невозможно, то следовать к месту стоянки или ремонта с соблюдением необходимых мер предосторожности.</w:t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3.3.Ежедневно перед выходом в рейс проходить медицинское освидетельствование с отметкой в путевом листе.</w:t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3.4.При перевозке детей устанавливать на транспортном средстве спереди и сзади опознавательные знаки «Перевозка детей».</w:t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3.5</w:t>
            </w:r>
            <w:proofErr w:type="gramEnd"/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.Перед началом перевозки детей убедиться в наличии сопровождающих взрослых у каждой из дверей транспортного средства.</w:t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3.6.Движение начинать при наличии приказа, путевого листа и двигаться по утвержденной схеме маршрута движения, проявляя особое внимание к опасным участкам.</w:t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3.7.Перевозку детей осуществлять в светлое время суток с включенным ближним светом фар. Выбирать скорость движения (а при сопровождении – старшим по его обеспечению) в зависимости от дорожных, метеорологических и других условий, </w:t>
            </w:r>
            <w:proofErr w:type="gramStart"/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</w:t>
            </w:r>
            <w:proofErr w:type="gramEnd"/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превышая 60 км/ч.</w:t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3.8.Осуществлять посадку и высадку пассажиров только после полной остановки транспортного средства, а начинать движение только с закрытыми дверями и не открывать их до полной остановки.</w:t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3.9.Не выходить из кабины автобуса при посадке и высадке детей, запрещается осуществлять движение задним ходом.</w:t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3.10.Сдавать забытые и потерянные пассажирами вещи на хранение ответственному за это работнику учреждения.</w:t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3.11.Не оставлять автобус без присмотра за пределами видимости на любой максимальный срок, дающий шанс его угона или кражи каких-либо вещей из салона. Парковать автобус лишь на охраняемых стоянках.</w:t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3.12.В обязательном порядке ставить автобус на сигнализацию при любых случаях выхода из салона. Во время движения и стоянки все двери автомобиля должны быть блокированы. </w:t>
            </w:r>
            <w:proofErr w:type="gramStart"/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выходе из автобуса (посадке) необходимо убедиться в отсутствии потенциальной опасности.</w:t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3.13.Следить за техническим состоянием автобуса, выполнять самостоятельно необходимые работы по обеспечению его безопасной эксплуатации (согласно инструкции об эксплуатации), своевременно проходить техническое обслуживание в гараже и технический осмотр.</w:t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3.14.Содержать двигатель и салон автобуса в чистоте, надлежащем санитарном порядке, защищать их предназначенными для этого соответствующими средствами ухода за теми</w:t>
            </w:r>
            <w:proofErr w:type="gramEnd"/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иными поверхностями.</w:t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3.15.Строго выполнять все распоряжения директора школы и его заместителя по хозяйственной работе. </w:t>
            </w:r>
            <w:proofErr w:type="gramStart"/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Обеспечивать своевременную подачу автобуса.</w:t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3.16.Сообщать своему непосредственному руководителю правдивую информацию о своем самочувствии.</w:t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3.17.Не употреблять перед или в процессе работы алкоголь, психотропные, снотворные, антидепрессивные и другие средства, снижающие внимание, реакцию и работоспособность организма человека.</w:t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3.18.Категорически не допускать случаев подвоза каких-либо пассажиров или грузов по собственному усмотрению, а также любых видов использования автобуса в личных целях без разрешения</w:t>
            </w:r>
            <w:proofErr w:type="gramEnd"/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руководства. Всегда находиться на рабочем месте в автобусе или в непосредственной близости от него.</w:t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3.19.Ежедневно вести путевые листы, отмечая маршруты следования, пройденный километраж, расход топлива и количество времени.</w:t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3.20.Внимательно следить за окружающей дорожной обстановкой. Запоминать номера и приметы автомобилей в случае их длительного следования «на хвосте» автобуса. </w:t>
            </w:r>
            <w:proofErr w:type="gramStart"/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Сообщать непосредственному начальнику все свои подозрения, касающиеся вопросов безопасности, вносить свои предложения по ее повышению.</w:t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3.21.Иметь при себе и по требованию сотрудников милиции передавать им, а также дружинникам и внештатным сотрудникам милиции для проверки документы, указанные в Правилах дорожного движения.</w:t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3.22.Проходить по требованию сотрудников милиции освидетельствование на состояние опьянения.</w:t>
            </w:r>
            <w:proofErr w:type="gramEnd"/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установленных случаях проходить проверку знаний Правил и навыков вождения, а также </w:t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медицинское освидетельствование для подтверждения способности к управлению транспортными средствами.</w:t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3.23.При дорожно-транспортном происшествии, в случае причастности к нему:</w:t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немедленно остановить (не трогать с места) транспортное средство, включить аварийную сигнализацию и выставить знак аварийной остановки (мигающий красный фонарь), не перемещать предметы, имеющие отношение к происшествию;</w:t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-принять возможные меры для оказания доврачебной медицинской помощи пострадавшим, вызвать «скорую медицинскую помощь», а в экстренных случаях отправить пострадавших на попутном, а если это невозможно, доставить на своем транспортном средстве в ближайшее лечебное учреждение, сообщить свою фамилию, регистрационный знак транспортного средства (с предъявлением документа) и возвратиться к месту происшествия;</w:t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освободить проезжую часть, если движение других транспортных средств невозможно. Предварительно в этом случае, а также при необходимости доставки пострадавших на своем транспортном средстве в лечебное учреждение, зафиксировать в присутствии свидетелей положение транспортного средства, следы и приметы, относящиеся к происшествию, и принять все возможные меры к их сохранению и организации объезда места происшествия;</w:t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сообщить о случившемся в милицию, записать фамилии и адреса очевидцев и ожидать прибытия сотрудников милиции.</w:t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3.24.Не допускать случаев занятия посторонними делами в рабочее время. </w:t>
            </w:r>
            <w:proofErr w:type="gramStart"/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Проявлять творческий подход к своим непосредственным обязанностям, стараться быть полезным школе в ее текущей хозяйственной деятельности, проявлять разумную конструктивную инициативу.</w:t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83B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4.Права</w:t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Водитель школьного автобуса имеет право:</w:t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4.1.Требовать от пассажиров соблюдения норм поведения, чистоты, пристегиваться ремнем безопасности.</w:t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4.2.Представлять на рассмотрение администрации предложения, направленные на повышение безопасности и безаварийности эксплуатации автобуса, а также по любым другим вопросам своей деятельности</w:t>
            </w:r>
            <w:proofErr w:type="gramEnd"/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4.3.Получать от директора школы информацию, необходимую для осуществления своей деятельности.</w:t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4.4.Требовать от администрации оказания содействия в исполнении своих должностных обязанностей.</w:t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4.5.Повышать свою квалификацию, посещать семинары, курсы.</w:t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br/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83B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5.Ответственность</w:t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5.1.За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</w:t>
            </w:r>
            <w:proofErr w:type="gramEnd"/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инструкцией, в том числе за неиспользование прав, предоставленных настоящей инструкцией, приведшее к дезорганизации образовательного процесса водитель школьного автобуса несёт дисциплинарную ответственность в порядке, определённом трудовым законодательством РФ. </w:t>
            </w:r>
            <w:proofErr w:type="gramStart"/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грубое нарушение трудовых обязанностей в качестве дисциплинарного наказания может быть применено увольнение.</w:t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5.2.За виновное причинение школе или участникам образовательного процесса ущерба (в том числе морального) в связи с исполнением (неисполнением) своих должностных обязанностей, а также неиспользование прав, предоставленных настоящей инструкцией, водитель школьного автобуса несёт материальную ответственность в порядке и в пределах, установленных трудовым и (или) гражданским законодательством.</w:t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83B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6</w:t>
            </w:r>
            <w:proofErr w:type="gramEnd"/>
            <w:r w:rsidRPr="00383B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.Взаимоотношения. Связи по должности</w:t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773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 школьного автобуса:</w:t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6.1.Работает по графику, составленному исходя из 40-часовой рабочей недели и утверждённому директором школы.</w:t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6.2.Получает от директора школы информацию нормативно-правового и организационного характера, знакомится под расписку с соответствующими документами.</w:t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8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383B0A" w:rsidRPr="00383B0A" w:rsidRDefault="00383B0A" w:rsidP="00383B0A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3B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  <w:p w:rsidR="00321AEA" w:rsidRDefault="00383B0A" w:rsidP="00383B0A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383B0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 ин</w:t>
            </w:r>
            <w:r w:rsidR="00773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струкцией </w:t>
            </w:r>
            <w:proofErr w:type="gramStart"/>
            <w:r w:rsidR="00773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ознакомлен</w:t>
            </w:r>
            <w:proofErr w:type="gramEnd"/>
            <w:r w:rsidR="00321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:</w:t>
            </w:r>
            <w:r w:rsidR="00773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383B0A" w:rsidRPr="00383B0A" w:rsidRDefault="00321AEA" w:rsidP="00383B0A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В</w:t>
            </w:r>
            <w:r w:rsidR="00773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одитель автобуса: _________________</w:t>
            </w:r>
            <w:proofErr w:type="spellStart"/>
            <w:r w:rsidR="00773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Келеметов</w:t>
            </w:r>
            <w:proofErr w:type="spellEnd"/>
            <w:r w:rsidR="00773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М.А.</w:t>
            </w:r>
          </w:p>
        </w:tc>
      </w:tr>
    </w:tbl>
    <w:p w:rsidR="00047D85" w:rsidRPr="00383B0A" w:rsidRDefault="00047D85">
      <w:pPr>
        <w:rPr>
          <w:rFonts w:ascii="Times New Roman" w:hAnsi="Times New Roman" w:cs="Times New Roman"/>
        </w:rPr>
      </w:pPr>
    </w:p>
    <w:sectPr w:rsidR="00047D85" w:rsidRPr="00383B0A" w:rsidSect="00383B0A">
      <w:pgSz w:w="11906" w:h="16838"/>
      <w:pgMar w:top="426" w:right="567" w:bottom="1134" w:left="4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302"/>
    <w:rsid w:val="00047D85"/>
    <w:rsid w:val="00321AEA"/>
    <w:rsid w:val="00383B0A"/>
    <w:rsid w:val="007738A7"/>
    <w:rsid w:val="00786302"/>
    <w:rsid w:val="0086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83B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83B0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83B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83B0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383B0A"/>
    <w:rPr>
      <w:rFonts w:ascii="Times New Roman" w:hAnsi="Times New Roman" w:cs="Times New Roman" w:hint="default"/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83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3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83B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83B0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83B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83B0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383B0A"/>
    <w:rPr>
      <w:rFonts w:ascii="Times New Roman" w:hAnsi="Times New Roman" w:cs="Times New Roman" w:hint="default"/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83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3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5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hkola9kasp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1577</Words>
  <Characters>8991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</dc:creator>
  <cp:keywords/>
  <dc:description/>
  <cp:lastModifiedBy>Ума</cp:lastModifiedBy>
  <cp:revision>2</cp:revision>
  <dcterms:created xsi:type="dcterms:W3CDTF">2021-03-27T07:24:00Z</dcterms:created>
  <dcterms:modified xsi:type="dcterms:W3CDTF">2021-03-27T07:57:00Z</dcterms:modified>
</cp:coreProperties>
</file>